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9B" w:rsidRDefault="0010159B" w:rsidP="0010159B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</w:rPr>
      </w:pPr>
      <w:r>
        <w:rPr>
          <w:bCs/>
        </w:rPr>
        <w:t>МУНИЦИПАЛЬНОЕ КАЗЁННОЕ ОБЩЕОБРАЗОВАТЕЛЬНОЕ УЧРЕЖДЕНИЕ «ДУБОВООВРАЖСКАЯ СРЕДНЯЯ ШКОЛА»</w:t>
      </w:r>
    </w:p>
    <w:p w:rsidR="0010159B" w:rsidRDefault="0010159B" w:rsidP="0010159B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bCs/>
        </w:rPr>
      </w:pPr>
      <w:r>
        <w:rPr>
          <w:bCs/>
        </w:rPr>
        <w:t xml:space="preserve"> СВЕТЛОЯРСКОГО МУНИЦИПАЛЬНОГО РАЙОНА ВОЛГОГРАДСКОЙ ОБЛАСТИ</w:t>
      </w:r>
    </w:p>
    <w:p w:rsidR="0010159B" w:rsidRDefault="0010159B" w:rsidP="0010159B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пл. </w:t>
      </w:r>
      <w:proofErr w:type="spellStart"/>
      <w:r>
        <w:rPr>
          <w:rFonts w:ascii="Times New Roman" w:hAnsi="Times New Roman"/>
          <w:sz w:val="18"/>
          <w:szCs w:val="18"/>
        </w:rPr>
        <w:t>Хвастанцева</w:t>
      </w:r>
      <w:proofErr w:type="spellEnd"/>
      <w:r>
        <w:rPr>
          <w:rFonts w:ascii="Times New Roman" w:hAnsi="Times New Roman"/>
          <w:sz w:val="18"/>
          <w:szCs w:val="18"/>
        </w:rPr>
        <w:t xml:space="preserve">, д. 6а, с. Дубовый Овраг, </w:t>
      </w:r>
      <w:proofErr w:type="spellStart"/>
      <w:r>
        <w:rPr>
          <w:rFonts w:ascii="Times New Roman" w:hAnsi="Times New Roman"/>
          <w:sz w:val="18"/>
          <w:szCs w:val="18"/>
        </w:rPr>
        <w:t>Светлоярский</w:t>
      </w:r>
      <w:proofErr w:type="spellEnd"/>
      <w:r>
        <w:rPr>
          <w:rFonts w:ascii="Times New Roman" w:hAnsi="Times New Roman"/>
          <w:sz w:val="18"/>
          <w:szCs w:val="18"/>
        </w:rPr>
        <w:t xml:space="preserve"> район, Волгоградская область, Российская Федерация, 404175</w:t>
      </w:r>
    </w:p>
    <w:p w:rsidR="0010159B" w:rsidRDefault="0010159B" w:rsidP="0010159B">
      <w:pPr>
        <w:spacing w:after="0" w:line="240" w:lineRule="auto"/>
        <w:ind w:right="142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Тел. (84477) 6-77-17. Факс (84477) 6-77-17.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dub</w:t>
        </w:r>
        <w:r>
          <w:rPr>
            <w:rStyle w:val="a3"/>
            <w:rFonts w:ascii="Times New Roman" w:hAnsi="Times New Roman"/>
            <w:color w:val="auto"/>
            <w:sz w:val="18"/>
            <w:szCs w:val="18"/>
          </w:rPr>
          <w:t>.</w:t>
        </w:r>
        <w:r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sh</w:t>
        </w:r>
        <w:r>
          <w:rPr>
            <w:rStyle w:val="a3"/>
            <w:rFonts w:ascii="Times New Roman" w:hAnsi="Times New Roman"/>
            <w:color w:val="auto"/>
            <w:sz w:val="18"/>
            <w:szCs w:val="18"/>
          </w:rPr>
          <w:t>@</w:t>
        </w:r>
        <w:r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yandex</w:t>
        </w:r>
        <w:r>
          <w:rPr>
            <w:rStyle w:val="a3"/>
            <w:rFonts w:ascii="Times New Roman" w:hAnsi="Times New Roman"/>
            <w:color w:val="auto"/>
            <w:sz w:val="18"/>
            <w:szCs w:val="18"/>
          </w:rPr>
          <w:t>.</w:t>
        </w:r>
        <w:r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ru</w:t>
        </w:r>
      </w:hyperlink>
    </w:p>
    <w:p w:rsidR="0010159B" w:rsidRDefault="0010159B" w:rsidP="0010159B">
      <w:pPr>
        <w:spacing w:after="0" w:line="240" w:lineRule="auto"/>
        <w:ind w:right="142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ОГРН 1023405969839, ИНН 3426006568, КПП 342601001</w:t>
      </w:r>
    </w:p>
    <w:p w:rsidR="0010159B" w:rsidRDefault="0010159B" w:rsidP="0010159B">
      <w:pPr>
        <w:spacing w:after="0" w:line="240" w:lineRule="auto"/>
        <w:ind w:right="142"/>
        <w:jc w:val="center"/>
        <w:rPr>
          <w:rFonts w:ascii="Times New Roman" w:hAnsi="Times New Roman"/>
          <w:sz w:val="18"/>
          <w:szCs w:val="18"/>
        </w:rPr>
      </w:pPr>
    </w:p>
    <w:p w:rsidR="0010159B" w:rsidRDefault="0010159B" w:rsidP="0010159B">
      <w:pPr>
        <w:tabs>
          <w:tab w:val="left" w:pos="8175"/>
        </w:tabs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</w:t>
      </w:r>
    </w:p>
    <w:p w:rsidR="0010159B" w:rsidRDefault="0010159B" w:rsidP="0010159B">
      <w:pPr>
        <w:tabs>
          <w:tab w:val="left" w:pos="8175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01.09.2025                                                                                                        № 141</w:t>
      </w:r>
    </w:p>
    <w:p w:rsidR="0010159B" w:rsidRDefault="0010159B" w:rsidP="0010159B">
      <w:pPr>
        <w:tabs>
          <w:tab w:val="left" w:pos="817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школьного этапа Всероссийской олимпиады школьников</w:t>
      </w:r>
    </w:p>
    <w:p w:rsidR="0010159B" w:rsidRDefault="0010159B" w:rsidP="0010159B">
      <w:pPr>
        <w:tabs>
          <w:tab w:val="left" w:pos="18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приказом отдела образования, опеки и попечительства администрации Светлоярского муниципального района Волгоградской области от 18.08.2025 № 65 «О проведении школьного этапа Всероссийской олимпиады школьников в </w:t>
      </w:r>
      <w:proofErr w:type="spellStart"/>
      <w:r>
        <w:rPr>
          <w:rFonts w:ascii="Times New Roman" w:hAnsi="Times New Roman"/>
          <w:sz w:val="24"/>
          <w:szCs w:val="24"/>
        </w:rPr>
        <w:t>Светлоярском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 в 2025-2026 учебном году» 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р и к а з ы в а ю:</w:t>
      </w:r>
    </w:p>
    <w:p w:rsidR="0010159B" w:rsidRDefault="0010159B" w:rsidP="0010159B">
      <w:pPr>
        <w:pStyle w:val="a7"/>
        <w:numPr>
          <w:ilvl w:val="8"/>
          <w:numId w:val="1"/>
        </w:numPr>
        <w:tabs>
          <w:tab w:val="num" w:pos="0"/>
          <w:tab w:val="left" w:pos="993"/>
        </w:tabs>
        <w:ind w:left="0" w:firstLine="709"/>
        <w:jc w:val="both"/>
        <w:rPr>
          <w:lang w:val="ru-RU"/>
        </w:rPr>
      </w:pPr>
      <w:r>
        <w:rPr>
          <w:lang w:val="ru-RU"/>
        </w:rPr>
        <w:t>Провести с 08 сентября 2025 г. по 31 октября 2025 г. школьный этап олимпиады в образовательном учреждении в соответствии с графиком (приложение 1) и организационно-технологической моделью (Приложение 2).</w:t>
      </w:r>
    </w:p>
    <w:p w:rsidR="0010159B" w:rsidRDefault="0010159B" w:rsidP="0010159B">
      <w:pPr>
        <w:pStyle w:val="a7"/>
        <w:tabs>
          <w:tab w:val="left" w:pos="993"/>
          <w:tab w:val="left" w:pos="1853"/>
        </w:tabs>
        <w:ind w:left="0" w:firstLine="709"/>
        <w:jc w:val="both"/>
        <w:rPr>
          <w:lang w:val="ru-RU"/>
        </w:rPr>
      </w:pPr>
      <w:r>
        <w:rPr>
          <w:lang w:val="ru-RU"/>
        </w:rPr>
        <w:t>2. Назначить ответственными лицами за подготовку обучающихся к предметным олимпиадам педагогов в соответствии с приложением.</w:t>
      </w:r>
    </w:p>
    <w:p w:rsidR="0010159B" w:rsidRDefault="0010159B" w:rsidP="0010159B">
      <w:pPr>
        <w:tabs>
          <w:tab w:val="left" w:pos="0"/>
          <w:tab w:val="left" w:pos="18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Руководителям ШМО Бухаревой Татьяне Сергеевне, Давыдкиной Анне Геннадьевне, Кузнецову Юрию Викторовичу, Сазоновой Ольге Сергеевне обеспечить тиражирование олимпиадных заданий обучающимся 4-11 классов.</w:t>
      </w:r>
    </w:p>
    <w:p w:rsidR="0010159B" w:rsidRDefault="0010159B" w:rsidP="0010159B">
      <w:pPr>
        <w:tabs>
          <w:tab w:val="left" w:pos="0"/>
          <w:tab w:val="left" w:pos="1276"/>
          <w:tab w:val="left" w:pos="18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Учителям-предметникам в 2-дневный срок оформить протокол и сдать Дмитриенко Елене Николаевне, старшему методисту.</w:t>
      </w:r>
    </w:p>
    <w:p w:rsidR="0010159B" w:rsidRDefault="0010159B" w:rsidP="0010159B">
      <w:pPr>
        <w:tabs>
          <w:tab w:val="num" w:pos="0"/>
          <w:tab w:val="left" w:pos="993"/>
          <w:tab w:val="left" w:pos="18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Дмитриенко Елене Николаевне, старшему методисту, организовать проведение школьного этапа олимпиады в соответствии с графиком и организационно-технической моделью проведения школьного этапа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2 к приказу отдела образования, опеки и попечительства Светлоярского муниципального района Волгоградской области от 18.08.2025 № 65.</w:t>
      </w:r>
    </w:p>
    <w:p w:rsidR="0010159B" w:rsidRDefault="0010159B" w:rsidP="0010159B">
      <w:pPr>
        <w:pStyle w:val="a7"/>
        <w:tabs>
          <w:tab w:val="left" w:pos="1134"/>
          <w:tab w:val="left" w:pos="1853"/>
        </w:tabs>
        <w:ind w:left="0" w:firstLine="709"/>
        <w:jc w:val="both"/>
        <w:rPr>
          <w:lang w:val="ru-RU"/>
        </w:rPr>
      </w:pPr>
      <w:r>
        <w:rPr>
          <w:lang w:val="ru-RU"/>
        </w:rPr>
        <w:t>6. Подвести итоги и направить списки победителей в отдел образования в срок до 31 октября 2025 г.</w:t>
      </w:r>
    </w:p>
    <w:p w:rsidR="0010159B" w:rsidRDefault="0010159B" w:rsidP="0010159B">
      <w:pPr>
        <w:pStyle w:val="a7"/>
        <w:tabs>
          <w:tab w:val="left" w:pos="1134"/>
          <w:tab w:val="left" w:pos="1853"/>
        </w:tabs>
        <w:ind w:left="0" w:firstLine="709"/>
        <w:jc w:val="both"/>
        <w:rPr>
          <w:lang w:val="ru-RU"/>
        </w:rPr>
      </w:pPr>
      <w:r>
        <w:rPr>
          <w:lang w:val="ru-RU"/>
        </w:rPr>
        <w:t>7. Использовать при проведении олимпиады стандартизированные задания и рекомендации, подготовленные районными предметно-методическими комиссиями.</w:t>
      </w:r>
    </w:p>
    <w:p w:rsidR="0010159B" w:rsidRDefault="0010159B" w:rsidP="0010159B">
      <w:pPr>
        <w:pStyle w:val="a7"/>
        <w:numPr>
          <w:ilvl w:val="0"/>
          <w:numId w:val="2"/>
        </w:numPr>
        <w:tabs>
          <w:tab w:val="left" w:pos="1134"/>
          <w:tab w:val="left" w:pos="1853"/>
        </w:tabs>
        <w:ind w:left="0" w:firstLine="709"/>
        <w:jc w:val="both"/>
        <w:rPr>
          <w:lang w:val="ru-RU"/>
        </w:rPr>
      </w:pPr>
      <w:r>
        <w:rPr>
          <w:lang w:val="ru-RU"/>
        </w:rPr>
        <w:t>Принять меры по соблюдению строгой конфиденциальности при разработке комплектов заданий, их тиражировании и проверке выполненных заданий членами жюри во избежание утечки информации, приводящей к искажению объективности результатов олимпиады.</w:t>
      </w:r>
    </w:p>
    <w:p w:rsidR="0010159B" w:rsidRDefault="0010159B" w:rsidP="0010159B">
      <w:pPr>
        <w:pStyle w:val="a7"/>
        <w:numPr>
          <w:ilvl w:val="0"/>
          <w:numId w:val="3"/>
        </w:numPr>
        <w:tabs>
          <w:tab w:val="left" w:pos="1134"/>
          <w:tab w:val="left" w:pos="1853"/>
        </w:tabs>
        <w:ind w:left="0" w:firstLine="709"/>
        <w:jc w:val="both"/>
        <w:rPr>
          <w:lang w:val="ru-RU"/>
        </w:rPr>
      </w:pPr>
      <w:r>
        <w:rPr>
          <w:lang w:val="ru-RU"/>
        </w:rPr>
        <w:t>Обеспечить участие в школьном этапе Всероссийской олимпиады школьников по общеобразовательным предметам «Математика», «Информатика», «Химия», «Биология», «Астрономия», «Физика» с использованием информационного ресурса «Онлайн-курсы Образовательного центра «Сириус» в информационно-телекоммуникационной сети Интернет на платформе «Сириус. Курсы».</w:t>
      </w:r>
    </w:p>
    <w:p w:rsidR="0010159B" w:rsidRDefault="0010159B" w:rsidP="0010159B">
      <w:pPr>
        <w:pStyle w:val="a7"/>
        <w:numPr>
          <w:ilvl w:val="0"/>
          <w:numId w:val="3"/>
        </w:numPr>
        <w:tabs>
          <w:tab w:val="left" w:pos="1134"/>
          <w:tab w:val="left" w:pos="1853"/>
        </w:tabs>
        <w:ind w:left="993" w:hanging="284"/>
        <w:jc w:val="both"/>
        <w:rPr>
          <w:lang w:val="ru-RU"/>
        </w:rPr>
      </w:pPr>
      <w:r>
        <w:rPr>
          <w:lang w:val="ru-RU"/>
        </w:rPr>
        <w:t>Контроль исполнения данного приказа оставляю за собой.</w:t>
      </w:r>
    </w:p>
    <w:p w:rsidR="0010159B" w:rsidRDefault="0010159B" w:rsidP="0010159B">
      <w:pPr>
        <w:jc w:val="both"/>
        <w:rPr>
          <w:rFonts w:ascii="Times New Roman" w:hAnsi="Times New Roman"/>
          <w:sz w:val="24"/>
          <w:szCs w:val="24"/>
        </w:rPr>
      </w:pPr>
    </w:p>
    <w:p w:rsidR="0010159B" w:rsidRDefault="0010159B" w:rsidP="001015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                С.Н. </w:t>
      </w:r>
      <w:proofErr w:type="spellStart"/>
      <w:r>
        <w:rPr>
          <w:rFonts w:ascii="Times New Roman" w:hAnsi="Times New Roman"/>
          <w:sz w:val="24"/>
          <w:szCs w:val="24"/>
        </w:rPr>
        <w:t>Тенеряднова</w:t>
      </w:r>
      <w:proofErr w:type="spellEnd"/>
    </w:p>
    <w:p w:rsidR="0010159B" w:rsidRDefault="0010159B" w:rsidP="0010159B">
      <w:pPr>
        <w:jc w:val="both"/>
        <w:rPr>
          <w:rFonts w:ascii="Times New Roman" w:hAnsi="Times New Roman"/>
          <w:sz w:val="24"/>
          <w:szCs w:val="24"/>
        </w:rPr>
      </w:pPr>
    </w:p>
    <w:p w:rsidR="0010159B" w:rsidRDefault="0010159B" w:rsidP="0010159B">
      <w:pPr>
        <w:spacing w:after="0" w:line="240" w:lineRule="auto"/>
        <w:ind w:right="-1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С приказом ознакомлены:   _________       __________       _________________</w:t>
      </w:r>
    </w:p>
    <w:p w:rsidR="0010159B" w:rsidRDefault="0010159B" w:rsidP="0010159B">
      <w:pPr>
        <w:spacing w:after="0" w:line="240" w:lineRule="auto"/>
        <w:ind w:right="-1"/>
        <w:rPr>
          <w:rFonts w:ascii="Times New Roman" w:hAnsi="Times New Roman"/>
          <w:noProof/>
          <w:sz w:val="24"/>
          <w:szCs w:val="24"/>
          <w:vertAlign w:val="superscript"/>
        </w:rPr>
      </w:pPr>
      <w:r>
        <w:rPr>
          <w:rFonts w:ascii="Times New Roman" w:hAnsi="Times New Roman"/>
          <w:noProof/>
          <w:sz w:val="24"/>
          <w:szCs w:val="24"/>
          <w:vertAlign w:val="superscript"/>
        </w:rPr>
        <w:t xml:space="preserve">                                                                                (дата)                            (подпись)                                      (И.О.Ф.) </w:t>
      </w:r>
    </w:p>
    <w:p w:rsidR="0010159B" w:rsidRDefault="0010159B" w:rsidP="0010159B">
      <w:pPr>
        <w:tabs>
          <w:tab w:val="left" w:pos="-360"/>
          <w:tab w:val="left" w:pos="2208"/>
        </w:tabs>
        <w:spacing w:after="0" w:line="240" w:lineRule="auto"/>
        <w:ind w:left="6804" w:right="-1" w:firstLine="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к приказу </w:t>
      </w:r>
    </w:p>
    <w:p w:rsidR="0010159B" w:rsidRDefault="0010159B" w:rsidP="0010159B">
      <w:pPr>
        <w:spacing w:after="0" w:line="240" w:lineRule="auto"/>
        <w:ind w:left="6804"/>
        <w:rPr>
          <w:rFonts w:ascii="Times New Roman" w:hAnsi="Times New Roman"/>
        </w:rPr>
      </w:pPr>
      <w:r>
        <w:rPr>
          <w:rFonts w:ascii="Times New Roman" w:hAnsi="Times New Roman"/>
        </w:rPr>
        <w:t>от 01.09.2025 № 141</w:t>
      </w:r>
    </w:p>
    <w:p w:rsidR="0010159B" w:rsidRDefault="0010159B" w:rsidP="0010159B">
      <w:pPr>
        <w:rPr>
          <w:rFonts w:ascii="Times New Roman" w:hAnsi="Times New Roman"/>
          <w:sz w:val="24"/>
          <w:szCs w:val="24"/>
        </w:rPr>
      </w:pPr>
    </w:p>
    <w:p w:rsidR="0010159B" w:rsidRDefault="0010159B" w:rsidP="0010159B">
      <w:pPr>
        <w:tabs>
          <w:tab w:val="left" w:pos="300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</w:t>
      </w:r>
    </w:p>
    <w:p w:rsidR="0010159B" w:rsidRDefault="0010159B" w:rsidP="0010159B">
      <w:pPr>
        <w:tabs>
          <w:tab w:val="left" w:pos="300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школьного этапа предметных олимпиад</w:t>
      </w:r>
    </w:p>
    <w:p w:rsidR="0010159B" w:rsidRDefault="0010159B" w:rsidP="0010159B">
      <w:pPr>
        <w:pStyle w:val="a5"/>
        <w:rPr>
          <w:color w:val="FF0000"/>
          <w:szCs w:val="24"/>
          <w:lang w:val="ru-RU"/>
        </w:rPr>
      </w:pPr>
    </w:p>
    <w:tbl>
      <w:tblPr>
        <w:tblW w:w="99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435"/>
        <w:gridCol w:w="1559"/>
        <w:gridCol w:w="1843"/>
        <w:gridCol w:w="1433"/>
        <w:gridCol w:w="2112"/>
      </w:tblGrid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предмет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проведение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 (английский язык)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16.09.2025-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17.09.2025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Крутых Т.М.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использо-ванием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ИКТ,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Кузнецов Ю.В.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Труд (Технология) 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Практический тур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девушки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юноши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девушки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юноши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Очно 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использо-ванием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ИКТ</w:t>
            </w:r>
          </w:p>
          <w:p w:rsidR="0010159B" w:rsidRDefault="001015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18.09.2025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19.09.2025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Крутых М.Ф.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Кузнецов Ю.В.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Физическая культура 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Практический тур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 девушки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 юноши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девушки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юноши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девушки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юноши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очно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использо-ванием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ИКТ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очно 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использо-ванием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22.09.2025-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right="-9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23.09.2025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Кузнецов Ю.В.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Кузнецов М.Ю.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16.10.2025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Крутых М.Ф.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Экономика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5-7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24.09.2025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Бухарева Т.С.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Астрономия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23.09.2025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Кузнецов Ю.В.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и защиты Родины.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Практический тур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 девушки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 юноши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девушки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юноши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девушки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юноши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25.09.2025-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right="-9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26.09.2025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Кузнецов Ю.В.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5-6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07.10.2025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08.10.2025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Давыдкина А.Г.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Дмитриенко Е.Н.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4-8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Очно 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использо-ванием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30.09.2025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Севрюгина Э.В.,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Тюсова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Нечай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О.Е. Сазонова О.С.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Шишлянникова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6-8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02.10.2025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Бухарева Т.С.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4-6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14.10.2025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15.10.2024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Долгополова И.А.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Нечай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О.Е.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06.10.2025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Давыдкина А.Г.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Очно 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использо-ванием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07.10.2025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Севрюгина Э.В.,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Тюсова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Нечай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О.Е.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Шишлянникова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08.10.2025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Бухарева Т.С.</w:t>
            </w:r>
          </w:p>
        </w:tc>
      </w:tr>
      <w:tr w:rsidR="0010159B" w:rsidTr="0010159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21.10.2025</w:t>
            </w:r>
          </w:p>
          <w:p w:rsidR="0010159B" w:rsidRDefault="0010159B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23.10.2025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B" w:rsidRDefault="0010159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Долгополова И.А.</w:t>
            </w:r>
          </w:p>
        </w:tc>
      </w:tr>
    </w:tbl>
    <w:p w:rsidR="00F11E0F" w:rsidRDefault="00F11E0F"/>
    <w:p w:rsidR="00B16D30" w:rsidRDefault="00B16D30"/>
    <w:p w:rsidR="00B16D30" w:rsidRDefault="00B16D30"/>
    <w:p w:rsidR="00B16D30" w:rsidRDefault="00B16D30"/>
    <w:p w:rsidR="00B16D30" w:rsidRDefault="00B16D30"/>
    <w:p w:rsidR="00B16D30" w:rsidRDefault="00B16D30"/>
    <w:p w:rsidR="00B16D30" w:rsidRDefault="00B16D30"/>
    <w:p w:rsidR="00B16D30" w:rsidRDefault="00B16D30"/>
    <w:p w:rsidR="00B16D30" w:rsidRDefault="00B16D30"/>
    <w:p w:rsidR="00B16D30" w:rsidRDefault="00B16D30"/>
    <w:p w:rsidR="00B16D30" w:rsidRDefault="00B16D30"/>
    <w:p w:rsidR="00B16D30" w:rsidRDefault="00B16D30"/>
    <w:p w:rsidR="00B16D30" w:rsidRDefault="00B16D30"/>
    <w:p w:rsidR="00B16D30" w:rsidRDefault="00B16D30"/>
    <w:p w:rsidR="00B16D30" w:rsidRDefault="00B16D30">
      <w:bookmarkStart w:id="0" w:name="_GoBack"/>
      <w:bookmarkEnd w:id="0"/>
    </w:p>
    <w:sectPr w:rsidR="00B1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691B"/>
    <w:multiLevelType w:val="hybridMultilevel"/>
    <w:tmpl w:val="DDF6DFD6"/>
    <w:lvl w:ilvl="0" w:tplc="C8145D8A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1E4234"/>
    <w:multiLevelType w:val="multilevel"/>
    <w:tmpl w:val="5AC8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olor w:val="auto"/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8609E3"/>
    <w:multiLevelType w:val="hybridMultilevel"/>
    <w:tmpl w:val="3C62C6A8"/>
    <w:lvl w:ilvl="0" w:tplc="256E3E4C">
      <w:start w:val="10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98"/>
    <w:rsid w:val="0010159B"/>
    <w:rsid w:val="00405D98"/>
    <w:rsid w:val="005D3B1C"/>
    <w:rsid w:val="00B16D30"/>
    <w:rsid w:val="00F1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159B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10159B"/>
    <w:rPr>
      <w:rFonts w:ascii="Times New Roman" w:hAnsi="Times New Roman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99"/>
    <w:qFormat/>
    <w:rsid w:val="0010159B"/>
    <w:pPr>
      <w:spacing w:after="0" w:line="240" w:lineRule="auto"/>
    </w:pPr>
    <w:rPr>
      <w:rFonts w:ascii="Times New Roman" w:eastAsiaTheme="minorHAnsi" w:hAnsi="Times New Roman"/>
      <w:sz w:val="24"/>
      <w:szCs w:val="3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10159B"/>
    <w:rPr>
      <w:rFonts w:ascii="Times New Roman" w:hAnsi="Times New Roman" w:cs="Times New Roman"/>
      <w:sz w:val="24"/>
      <w:szCs w:val="24"/>
      <w:lang w:val="en-US" w:bidi="en-US"/>
    </w:rPr>
  </w:style>
  <w:style w:type="paragraph" w:styleId="a7">
    <w:name w:val="List Paragraph"/>
    <w:basedOn w:val="a"/>
    <w:link w:val="a6"/>
    <w:uiPriority w:val="34"/>
    <w:qFormat/>
    <w:rsid w:val="001015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val="en-US" w:eastAsia="en-US" w:bidi="en-US"/>
    </w:rPr>
  </w:style>
  <w:style w:type="paragraph" w:customStyle="1" w:styleId="normactprilozhenie">
    <w:name w:val="norm_act_prilozhenie"/>
    <w:basedOn w:val="a"/>
    <w:rsid w:val="0010159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159B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10159B"/>
    <w:rPr>
      <w:rFonts w:ascii="Times New Roman" w:hAnsi="Times New Roman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99"/>
    <w:qFormat/>
    <w:rsid w:val="0010159B"/>
    <w:pPr>
      <w:spacing w:after="0" w:line="240" w:lineRule="auto"/>
    </w:pPr>
    <w:rPr>
      <w:rFonts w:ascii="Times New Roman" w:eastAsiaTheme="minorHAnsi" w:hAnsi="Times New Roman"/>
      <w:sz w:val="24"/>
      <w:szCs w:val="3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10159B"/>
    <w:rPr>
      <w:rFonts w:ascii="Times New Roman" w:hAnsi="Times New Roman" w:cs="Times New Roman"/>
      <w:sz w:val="24"/>
      <w:szCs w:val="24"/>
      <w:lang w:val="en-US" w:bidi="en-US"/>
    </w:rPr>
  </w:style>
  <w:style w:type="paragraph" w:styleId="a7">
    <w:name w:val="List Paragraph"/>
    <w:basedOn w:val="a"/>
    <w:link w:val="a6"/>
    <w:uiPriority w:val="34"/>
    <w:qFormat/>
    <w:rsid w:val="001015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val="en-US" w:eastAsia="en-US" w:bidi="en-US"/>
    </w:rPr>
  </w:style>
  <w:style w:type="paragraph" w:customStyle="1" w:styleId="normactprilozhenie">
    <w:name w:val="norm_act_prilozhenie"/>
    <w:basedOn w:val="a"/>
    <w:rsid w:val="0010159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.s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2025-09-05T08:46:00Z</dcterms:created>
  <dcterms:modified xsi:type="dcterms:W3CDTF">2025-09-05T11:08:00Z</dcterms:modified>
</cp:coreProperties>
</file>